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9B" w:rsidRDefault="00124A3A" w:rsidP="008C6B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Powering U</w:t>
      </w:r>
      <w:bookmarkStart w:id="0" w:name="_GoBack"/>
      <w:bookmarkEnd w:id="0"/>
      <w:r w:rsidR="008C6B9B" w:rsidRPr="008C6B9B">
        <w:rPr>
          <w:rFonts w:ascii="Times New Roman" w:hAnsi="Times New Roman" w:cs="Times New Roman"/>
          <w:b/>
          <w:sz w:val="32"/>
          <w:szCs w:val="32"/>
        </w:rPr>
        <w:t>p for MCAS 2.0</w:t>
      </w:r>
    </w:p>
    <w:p w:rsidR="008A196C" w:rsidRDefault="008A196C" w:rsidP="008C6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6C" w:rsidRDefault="008A196C" w:rsidP="008C6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B9B" w:rsidRPr="008C6B9B" w:rsidRDefault="008C6B9B" w:rsidP="008C6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Katherine Scheidler, Ed.D</w:t>
      </w:r>
    </w:p>
    <w:p w:rsidR="008C6B9B" w:rsidRPr="008C6B9B" w:rsidRDefault="00A264B9" w:rsidP="008C6B9B">
      <w:pPr>
        <w:spacing w:after="0"/>
        <w:rPr>
          <w:rFonts w:ascii="Times New Roman" w:hAnsi="Times New Roman" w:cs="Times New Roman"/>
          <w:b/>
          <w:sz w:val="24"/>
        </w:rPr>
      </w:pPr>
      <w:hyperlink r:id="rId7" w:history="1">
        <w:r w:rsidR="008C6B9B" w:rsidRPr="008C6B9B">
          <w:rPr>
            <w:rStyle w:val="Hyperlink"/>
            <w:rFonts w:ascii="Times New Roman" w:hAnsi="Times New Roman" w:cs="Times New Roman"/>
            <w:sz w:val="24"/>
          </w:rPr>
          <w:t>kayscheidler@hotmail.com</w:t>
        </w:r>
      </w:hyperlink>
    </w:p>
    <w:p w:rsidR="008C6B9B" w:rsidRPr="008C6B9B" w:rsidRDefault="00124A3A" w:rsidP="008C6B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617-634</w:t>
      </w:r>
      <w:r w:rsidR="008C6B9B" w:rsidRPr="008C6B9B">
        <w:rPr>
          <w:rFonts w:ascii="Times New Roman" w:hAnsi="Times New Roman" w:cs="Times New Roman"/>
          <w:sz w:val="24"/>
        </w:rPr>
        <w:t>-9733</w:t>
      </w:r>
    </w:p>
    <w:p w:rsidR="008C6B9B" w:rsidRPr="008C6B9B" w:rsidRDefault="00124A3A" w:rsidP="00D93BB8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4991100</wp:posOffset>
            </wp:positionH>
            <wp:positionV relativeFrom="paragraph">
              <wp:posOffset>59690</wp:posOffset>
            </wp:positionV>
            <wp:extent cx="1022350" cy="1733550"/>
            <wp:effectExtent l="0" t="0" r="6350" b="0"/>
            <wp:wrapTight wrapText="bothSides">
              <wp:wrapPolygon edited="0">
                <wp:start x="0" y="0"/>
                <wp:lineTo x="0" y="21363"/>
                <wp:lineTo x="21332" y="21363"/>
                <wp:lineTo x="21332" y="0"/>
                <wp:lineTo x="0" y="0"/>
              </wp:wrapPolygon>
            </wp:wrapTight>
            <wp:docPr id="3" name="Picture 3" descr="Image result for learning pyram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rning pyram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" r="50293" b="4545"/>
                    <a:stretch/>
                  </pic:blipFill>
                  <pic:spPr bwMode="auto">
                    <a:xfrm>
                      <a:off x="0" y="0"/>
                      <a:ext cx="1022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5D3" w:rsidRPr="008C6B9B" w:rsidRDefault="006355D3" w:rsidP="00D93BB8">
      <w:pPr>
        <w:rPr>
          <w:rFonts w:ascii="Times New Roman" w:hAnsi="Times New Roman" w:cs="Times New Roman"/>
          <w:b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>Big Picture:</w:t>
      </w:r>
      <w:r w:rsidR="00124A3A" w:rsidRPr="00124A3A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903ADB" w:rsidRPr="008C6B9B" w:rsidRDefault="00D93BB8" w:rsidP="00D93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>Common Core Benefits:</w:t>
      </w:r>
    </w:p>
    <w:p w:rsidR="00AC08CA" w:rsidRPr="008C6B9B" w:rsidRDefault="00AC08CA" w:rsidP="00AC08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By state law, CCSS is tested</w:t>
      </w:r>
      <w:r w:rsidR="00C9004A" w:rsidRPr="008C6B9B">
        <w:rPr>
          <w:rFonts w:ascii="Times New Roman" w:hAnsi="Times New Roman" w:cs="Times New Roman"/>
          <w:sz w:val="24"/>
          <w:szCs w:val="24"/>
        </w:rPr>
        <w:t xml:space="preserve"> to assess learning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Guide to learning for all students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Simply good basic reading understandings</w:t>
      </w:r>
    </w:p>
    <w:p w:rsidR="00D93BB8" w:rsidRPr="008C6B9B" w:rsidRDefault="00124A3A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and </w:t>
      </w:r>
      <w:r w:rsidR="00D93BB8" w:rsidRPr="008C6B9B">
        <w:rPr>
          <w:rFonts w:ascii="Times New Roman" w:hAnsi="Times New Roman" w:cs="Times New Roman"/>
          <w:sz w:val="24"/>
          <w:szCs w:val="24"/>
        </w:rPr>
        <w:t>literary analysis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NATIONAL standards – broad internet resources</w:t>
      </w:r>
    </w:p>
    <w:p w:rsidR="00124A3A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When </w:t>
      </w:r>
      <w:r w:rsidR="00CE0B94">
        <w:rPr>
          <w:rFonts w:ascii="Times New Roman" w:hAnsi="Times New Roman" w:cs="Times New Roman"/>
          <w:sz w:val="24"/>
          <w:szCs w:val="24"/>
        </w:rPr>
        <w:t xml:space="preserve">we </w:t>
      </w:r>
      <w:r w:rsidR="00124A3A">
        <w:rPr>
          <w:rFonts w:ascii="Times New Roman" w:hAnsi="Times New Roman" w:cs="Times New Roman"/>
          <w:sz w:val="24"/>
          <w:szCs w:val="24"/>
        </w:rPr>
        <w:t xml:space="preserve">teach the </w:t>
      </w:r>
      <w:r w:rsidRPr="008C6B9B">
        <w:rPr>
          <w:rFonts w:ascii="Times New Roman" w:hAnsi="Times New Roman" w:cs="Times New Roman"/>
          <w:sz w:val="24"/>
          <w:szCs w:val="24"/>
        </w:rPr>
        <w:t xml:space="preserve">standards, </w:t>
      </w:r>
      <w:r w:rsidR="008A196C">
        <w:rPr>
          <w:rFonts w:ascii="Times New Roman" w:hAnsi="Times New Roman" w:cs="Times New Roman"/>
          <w:sz w:val="24"/>
          <w:szCs w:val="24"/>
        </w:rPr>
        <w:t xml:space="preserve">in </w:t>
      </w:r>
      <w:r w:rsidR="00CE0B94">
        <w:rPr>
          <w:rFonts w:ascii="Times New Roman" w:hAnsi="Times New Roman" w:cs="Times New Roman"/>
          <w:sz w:val="24"/>
          <w:szCs w:val="24"/>
        </w:rPr>
        <w:t xml:space="preserve">such a way that students </w:t>
      </w:r>
      <w:r w:rsidR="00124A3A">
        <w:rPr>
          <w:rFonts w:ascii="Times New Roman" w:hAnsi="Times New Roman" w:cs="Times New Roman"/>
          <w:sz w:val="24"/>
          <w:szCs w:val="24"/>
        </w:rPr>
        <w:t>learn</w:t>
      </w:r>
    </w:p>
    <w:p w:rsidR="00D93BB8" w:rsidRPr="008C6B9B" w:rsidRDefault="00124A3A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E0B94">
        <w:rPr>
          <w:rFonts w:ascii="Times New Roman" w:hAnsi="Times New Roman" w:cs="Times New Roman"/>
          <w:sz w:val="24"/>
          <w:szCs w:val="24"/>
        </w:rPr>
        <w:t xml:space="preserve">we </w:t>
      </w:r>
      <w:r w:rsidR="00D93BB8" w:rsidRPr="008C6B9B">
        <w:rPr>
          <w:rFonts w:ascii="Times New Roman" w:hAnsi="Times New Roman" w:cs="Times New Roman"/>
          <w:sz w:val="24"/>
          <w:szCs w:val="24"/>
        </w:rPr>
        <w:t>see results in tests</w:t>
      </w:r>
    </w:p>
    <w:p w:rsidR="009D178A" w:rsidRPr="008C6B9B" w:rsidRDefault="009D178A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78A" w:rsidRPr="008C6B9B" w:rsidRDefault="009D178A" w:rsidP="009D1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>Know the Standards</w:t>
      </w:r>
      <w:r w:rsidRPr="008C6B9B">
        <w:rPr>
          <w:rFonts w:ascii="Times New Roman" w:hAnsi="Times New Roman" w:cs="Times New Roman"/>
          <w:sz w:val="24"/>
          <w:szCs w:val="24"/>
        </w:rPr>
        <w:t xml:space="preserve"> for your grade level</w:t>
      </w:r>
    </w:p>
    <w:p w:rsidR="009D178A" w:rsidRPr="008C6B9B" w:rsidRDefault="009D178A" w:rsidP="009D178A">
      <w:p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10" w:history="1">
        <w:r w:rsidRPr="008C6B9B">
          <w:rPr>
            <w:rStyle w:val="Hyperlink"/>
            <w:rFonts w:ascii="Times New Roman" w:hAnsi="Times New Roman" w:cs="Times New Roman"/>
            <w:sz w:val="24"/>
            <w:szCs w:val="24"/>
          </w:rPr>
          <w:t>www.Corestandards.org</w:t>
        </w:r>
      </w:hyperlink>
      <w:r w:rsidRPr="008C6B9B">
        <w:rPr>
          <w:rFonts w:ascii="Times New Roman" w:hAnsi="Times New Roman" w:cs="Times New Roman"/>
          <w:sz w:val="24"/>
          <w:szCs w:val="24"/>
        </w:rPr>
        <w:t xml:space="preserve">  --</w:t>
      </w:r>
      <w:r w:rsidR="00592CA6" w:rsidRPr="008C6B9B">
        <w:rPr>
          <w:rFonts w:ascii="Times New Roman" w:hAnsi="Times New Roman" w:cs="Times New Roman"/>
          <w:sz w:val="24"/>
          <w:szCs w:val="24"/>
        </w:rPr>
        <w:t xml:space="preserve"> best site for </w:t>
      </w:r>
      <w:r w:rsidRPr="008C6B9B">
        <w:rPr>
          <w:rFonts w:ascii="Times New Roman" w:hAnsi="Times New Roman" w:cs="Times New Roman"/>
          <w:sz w:val="24"/>
          <w:szCs w:val="24"/>
        </w:rPr>
        <w:t>easy access to your grade level standards</w:t>
      </w:r>
    </w:p>
    <w:p w:rsidR="00D93BB8" w:rsidRPr="008C6B9B" w:rsidRDefault="008C6B9B" w:rsidP="009D178A">
      <w:pPr>
        <w:rPr>
          <w:rFonts w:ascii="Times New Roman" w:hAnsi="Times New Roman" w:cs="Times New Roman"/>
          <w:sz w:val="24"/>
          <w:szCs w:val="24"/>
        </w:rPr>
      </w:pPr>
      <w:r w:rsidRPr="008C6B9B">
        <w:rPr>
          <w:rStyle w:val="Hyperlink"/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901B43" wp14:editId="33728A1F">
            <wp:simplePos x="0" y="0"/>
            <wp:positionH relativeFrom="margin">
              <wp:posOffset>4007485</wp:posOffset>
            </wp:positionH>
            <wp:positionV relativeFrom="paragraph">
              <wp:posOffset>75565</wp:posOffset>
            </wp:positionV>
            <wp:extent cx="1149985" cy="1019175"/>
            <wp:effectExtent l="114300" t="133350" r="126365" b="142875"/>
            <wp:wrapTight wrapText="bothSides">
              <wp:wrapPolygon edited="0">
                <wp:start x="-957" y="167"/>
                <wp:lineTo x="-2342" y="573"/>
                <wp:lineTo x="-903" y="6825"/>
                <wp:lineTo x="-2289" y="7231"/>
                <wp:lineTo x="-450" y="20040"/>
                <wp:lineTo x="15881" y="21929"/>
                <wp:lineTo x="20653" y="21783"/>
                <wp:lineTo x="22039" y="21377"/>
                <wp:lineTo x="21698" y="620"/>
                <wp:lineTo x="20979" y="-2506"/>
                <wp:lineTo x="9087" y="-2776"/>
                <wp:lineTo x="1121" y="-442"/>
                <wp:lineTo x="-957" y="167"/>
              </wp:wrapPolygon>
            </wp:wrapTight>
            <wp:docPr id="8" name="Picture 8" descr="Test Anxiety,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 Anxiety, No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3386">
                      <a:off x="0" y="0"/>
                      <a:ext cx="11499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761" w:rsidRPr="008C6B9B" w:rsidRDefault="00D93BB8" w:rsidP="00D93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>Tests</w:t>
      </w:r>
      <w:r w:rsidR="00AC08CA" w:rsidRPr="008C6B9B">
        <w:rPr>
          <w:rFonts w:ascii="Times New Roman" w:hAnsi="Times New Roman" w:cs="Times New Roman"/>
          <w:b/>
          <w:sz w:val="24"/>
          <w:szCs w:val="24"/>
        </w:rPr>
        <w:t>:</w:t>
      </w:r>
      <w:r w:rsidRPr="008C6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61" w:rsidRPr="008C6B9B" w:rsidRDefault="00857761" w:rsidP="008577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Assessment of learning</w:t>
      </w:r>
      <w:r w:rsidR="00E10A1E" w:rsidRPr="008C6B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57761" w:rsidRPr="008C6B9B" w:rsidRDefault="00857761" w:rsidP="008577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Are we teaching reading ability for all students?</w:t>
      </w:r>
    </w:p>
    <w:p w:rsidR="00857761" w:rsidRPr="008C6B9B" w:rsidRDefault="00857761" w:rsidP="008577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Are students learning what we’re teaching?</w:t>
      </w:r>
    </w:p>
    <w:p w:rsidR="00AC08CA" w:rsidRPr="008C6B9B" w:rsidRDefault="00AC08CA" w:rsidP="00AC08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Assessment of reading and writing ability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When we teach students in such a way that they’re learning, this shows on the test</w:t>
      </w:r>
    </w:p>
    <w:p w:rsidR="00E10A1E" w:rsidRPr="008C6B9B" w:rsidRDefault="00E10A1E" w:rsidP="00E10A1E">
      <w:p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12" w:anchor="tests/english/" w:history="1">
        <w:r w:rsidRPr="008C6B9B">
          <w:rPr>
            <w:rStyle w:val="Hyperlink"/>
            <w:rFonts w:ascii="Times New Roman" w:hAnsi="Times New Roman" w:cs="Times New Roman"/>
            <w:sz w:val="24"/>
            <w:szCs w:val="24"/>
          </w:rPr>
          <w:t>https://parcc.pearson.com/practice-tests/english/</w:t>
        </w:r>
      </w:hyperlink>
    </w:p>
    <w:p w:rsidR="00E10A1E" w:rsidRPr="008C6B9B" w:rsidRDefault="00E10A1E" w:rsidP="00E10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5977" w:rsidRPr="008C6B9B">
        <w:rPr>
          <w:rFonts w:ascii="Times New Roman" w:hAnsi="Times New Roman" w:cs="Times New Roman"/>
          <w:sz w:val="24"/>
          <w:szCs w:val="24"/>
        </w:rPr>
        <w:t xml:space="preserve">Give a chance for every child: </w:t>
      </w:r>
      <w:r w:rsidR="00592CA6" w:rsidRPr="008C6B9B">
        <w:rPr>
          <w:rFonts w:ascii="Times New Roman" w:hAnsi="Times New Roman" w:cs="Times New Roman"/>
          <w:sz w:val="24"/>
          <w:szCs w:val="24"/>
        </w:rPr>
        <w:t>“</w:t>
      </w:r>
      <w:r w:rsidR="00D93BB8" w:rsidRPr="008C6B9B">
        <w:rPr>
          <w:rFonts w:ascii="Times New Roman" w:hAnsi="Times New Roman" w:cs="Times New Roman"/>
          <w:sz w:val="24"/>
          <w:szCs w:val="24"/>
        </w:rPr>
        <w:t>Born poor, stay poor</w:t>
      </w:r>
      <w:r w:rsidR="00592CA6" w:rsidRPr="008C6B9B">
        <w:rPr>
          <w:rFonts w:ascii="Times New Roman" w:hAnsi="Times New Roman" w:cs="Times New Roman"/>
          <w:sz w:val="24"/>
          <w:szCs w:val="24"/>
        </w:rPr>
        <w:t>”</w:t>
      </w:r>
      <w:r w:rsidR="00D15977" w:rsidRPr="008C6B9B">
        <w:rPr>
          <w:rFonts w:ascii="Times New Roman" w:hAnsi="Times New Roman" w:cs="Times New Roman"/>
          <w:sz w:val="24"/>
          <w:szCs w:val="24"/>
        </w:rPr>
        <w:t xml:space="preserve">  Break the cycle of poverty</w:t>
      </w:r>
    </w:p>
    <w:p w:rsidR="00592CA6" w:rsidRPr="008C6B9B" w:rsidRDefault="00E10A1E" w:rsidP="00E10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2CA6" w:rsidRPr="008C6B9B">
        <w:rPr>
          <w:rFonts w:ascii="Times New Roman" w:hAnsi="Times New Roman" w:cs="Times New Roman"/>
          <w:sz w:val="24"/>
          <w:szCs w:val="24"/>
        </w:rPr>
        <w:t>Jeb Bush: “Without the test, no one would pay attention.”</w:t>
      </w:r>
    </w:p>
    <w:p w:rsidR="00D93BB8" w:rsidRPr="008C6B9B" w:rsidRDefault="00D93BB8" w:rsidP="00E10A1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Not just high </w:t>
      </w:r>
      <w:r w:rsidR="00D15977" w:rsidRPr="008C6B9B">
        <w:rPr>
          <w:rFonts w:ascii="Times New Roman" w:hAnsi="Times New Roman" w:cs="Times New Roman"/>
          <w:sz w:val="24"/>
          <w:szCs w:val="24"/>
        </w:rPr>
        <w:t>demographic students learning; A</w:t>
      </w:r>
      <w:r w:rsidRPr="008C6B9B">
        <w:rPr>
          <w:rFonts w:ascii="Times New Roman" w:hAnsi="Times New Roman" w:cs="Times New Roman"/>
          <w:sz w:val="24"/>
          <w:szCs w:val="24"/>
        </w:rPr>
        <w:t>ll learning the same things</w:t>
      </w:r>
    </w:p>
    <w:p w:rsidR="00D93BB8" w:rsidRPr="008C6B9B" w:rsidRDefault="00D93BB8" w:rsidP="00E10A1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Student Growth </w:t>
      </w:r>
      <w:r w:rsidR="00592CA6" w:rsidRPr="008C6B9B">
        <w:rPr>
          <w:rFonts w:ascii="Times New Roman" w:hAnsi="Times New Roman" w:cs="Times New Roman"/>
          <w:sz w:val="24"/>
          <w:szCs w:val="24"/>
        </w:rPr>
        <w:t>Percentile: H</w:t>
      </w:r>
      <w:r w:rsidRPr="008C6B9B">
        <w:rPr>
          <w:rFonts w:ascii="Times New Roman" w:hAnsi="Times New Roman" w:cs="Times New Roman"/>
          <w:sz w:val="24"/>
          <w:szCs w:val="24"/>
        </w:rPr>
        <w:t>ave students moved from one level to the next level</w:t>
      </w:r>
    </w:p>
    <w:p w:rsidR="006355D3" w:rsidRPr="008C6B9B" w:rsidRDefault="006355D3" w:rsidP="00D93BB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8CA" w:rsidRPr="008C6B9B" w:rsidRDefault="006355D3" w:rsidP="006355D3">
      <w:pPr>
        <w:rPr>
          <w:rFonts w:ascii="Times New Roman" w:hAnsi="Times New Roman" w:cs="Times New Roman"/>
          <w:b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>How To:</w:t>
      </w:r>
    </w:p>
    <w:p w:rsidR="00AC08CA" w:rsidRPr="008C6B9B" w:rsidRDefault="00AC08CA" w:rsidP="00AC0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Not just teaching for the test:  Short-term learning, not teaching for understanding.</w:t>
      </w:r>
    </w:p>
    <w:p w:rsidR="00857761" w:rsidRPr="008C6B9B" w:rsidRDefault="00857761" w:rsidP="008577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Teaching for understanding:</w:t>
      </w:r>
    </w:p>
    <w:p w:rsidR="008A78E5" w:rsidRPr="008C6B9B" w:rsidRDefault="00857761" w:rsidP="008577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Use Released </w:t>
      </w:r>
      <w:r w:rsidR="00E47FA9" w:rsidRPr="008C6B9B">
        <w:rPr>
          <w:rFonts w:ascii="Times New Roman" w:hAnsi="Times New Roman" w:cs="Times New Roman"/>
          <w:sz w:val="24"/>
          <w:szCs w:val="24"/>
        </w:rPr>
        <w:t xml:space="preserve">Sample </w:t>
      </w:r>
      <w:r w:rsidRPr="008C6B9B">
        <w:rPr>
          <w:rFonts w:ascii="Times New Roman" w:hAnsi="Times New Roman" w:cs="Times New Roman"/>
          <w:sz w:val="24"/>
          <w:szCs w:val="24"/>
        </w:rPr>
        <w:t>items as assessments</w:t>
      </w:r>
      <w:r w:rsidR="00E47FA9" w:rsidRPr="008C6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761" w:rsidRDefault="00E47FA9" w:rsidP="00CE0B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Test Prep focus on practice tests doesn’t teach for understanding.</w:t>
      </w:r>
    </w:p>
    <w:p w:rsidR="008A196C" w:rsidRPr="00CE0B94" w:rsidRDefault="008A196C" w:rsidP="00CE0B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355D3" w:rsidRDefault="006355D3" w:rsidP="006355D3">
      <w:pPr>
        <w:rPr>
          <w:rFonts w:ascii="Times New Roman" w:hAnsi="Times New Roman" w:cs="Times New Roman"/>
          <w:b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lastRenderedPageBreak/>
        <w:t>Best Practice:</w:t>
      </w:r>
    </w:p>
    <w:p w:rsidR="00CE0B94" w:rsidRPr="008C6B9B" w:rsidRDefault="00CE0B94" w:rsidP="006355D3">
      <w:pPr>
        <w:rPr>
          <w:rFonts w:ascii="Times New Roman" w:hAnsi="Times New Roman" w:cs="Times New Roman"/>
          <w:b/>
          <w:sz w:val="24"/>
          <w:szCs w:val="24"/>
        </w:rPr>
      </w:pPr>
    </w:p>
    <w:p w:rsidR="00D93BB8" w:rsidRPr="008C6B9B" w:rsidRDefault="00D93BB8" w:rsidP="00D93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Integrate Standards learning into teaching</w:t>
      </w:r>
    </w:p>
    <w:p w:rsidR="00107FA4" w:rsidRPr="008C6B9B" w:rsidRDefault="00107FA4" w:rsidP="00107F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Name the skill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Common</w:t>
      </w:r>
      <w:r w:rsidR="00AC08CA" w:rsidRPr="008C6B9B">
        <w:rPr>
          <w:rFonts w:ascii="Times New Roman" w:hAnsi="Times New Roman" w:cs="Times New Roman"/>
          <w:sz w:val="24"/>
          <w:szCs w:val="24"/>
        </w:rPr>
        <w:t xml:space="preserve"> reading skills: close reading,</w:t>
      </w:r>
      <w:r w:rsidR="00592CA6" w:rsidRPr="008C6B9B">
        <w:rPr>
          <w:rFonts w:ascii="Times New Roman" w:hAnsi="Times New Roman" w:cs="Times New Roman"/>
          <w:sz w:val="24"/>
          <w:szCs w:val="24"/>
        </w:rPr>
        <w:t xml:space="preserve"> central idea</w:t>
      </w:r>
      <w:r w:rsidRPr="008C6B9B">
        <w:rPr>
          <w:rFonts w:ascii="Times New Roman" w:hAnsi="Times New Roman" w:cs="Times New Roman"/>
          <w:sz w:val="24"/>
          <w:szCs w:val="24"/>
        </w:rPr>
        <w:t>, inference, read for information</w:t>
      </w:r>
    </w:p>
    <w:p w:rsidR="00AC08CA" w:rsidRPr="008C6B9B" w:rsidRDefault="00AC08CA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08CA" w:rsidRPr="008C6B9B" w:rsidRDefault="00AC08CA" w:rsidP="00AC0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b/>
          <w:sz w:val="24"/>
          <w:szCs w:val="24"/>
        </w:rPr>
        <w:t xml:space="preserve">Supplement </w:t>
      </w:r>
      <w:r w:rsidRPr="008C6B9B">
        <w:rPr>
          <w:rFonts w:ascii="Times New Roman" w:hAnsi="Times New Roman" w:cs="Times New Roman"/>
          <w:sz w:val="24"/>
          <w:szCs w:val="24"/>
        </w:rPr>
        <w:t>district program with Standards learning.</w:t>
      </w:r>
    </w:p>
    <w:p w:rsidR="00D15977" w:rsidRPr="008C6B9B" w:rsidRDefault="00D15977" w:rsidP="00D159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Vygotsky: Zone of Proximal Development</w:t>
      </w:r>
      <w:r w:rsidR="008A78E5" w:rsidRPr="008C6B9B">
        <w:rPr>
          <w:rFonts w:ascii="Times New Roman" w:hAnsi="Times New Roman" w:cs="Times New Roman"/>
          <w:sz w:val="24"/>
          <w:szCs w:val="24"/>
        </w:rPr>
        <w:t>: Teach at the next best level up</w:t>
      </w:r>
    </w:p>
    <w:p w:rsidR="00D15977" w:rsidRPr="008C6B9B" w:rsidRDefault="00D15977" w:rsidP="00D159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We can only learn at the next best step up for us.</w:t>
      </w:r>
    </w:p>
    <w:p w:rsidR="00D15977" w:rsidRPr="008C6B9B" w:rsidRDefault="00D15977" w:rsidP="00D159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15977" w:rsidRPr="008C6B9B" w:rsidRDefault="00215B1B" w:rsidP="00D1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1675EAE" wp14:editId="25A83931">
            <wp:simplePos x="0" y="0"/>
            <wp:positionH relativeFrom="margin">
              <wp:posOffset>248775</wp:posOffset>
            </wp:positionH>
            <wp:positionV relativeFrom="paragraph">
              <wp:posOffset>156821</wp:posOffset>
            </wp:positionV>
            <wp:extent cx="1596390" cy="1221105"/>
            <wp:effectExtent l="0" t="0" r="3810" b="0"/>
            <wp:wrapTight wrapText="bothSides">
              <wp:wrapPolygon edited="0">
                <wp:start x="0" y="0"/>
                <wp:lineTo x="0" y="21229"/>
                <wp:lineTo x="21394" y="21229"/>
                <wp:lineTo x="21394" y="0"/>
                <wp:lineTo x="0" y="0"/>
              </wp:wrapPolygon>
            </wp:wrapTight>
            <wp:docPr id="1" name="Picture 1" descr="Image result for scaffolding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affolding mea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77" w:rsidRPr="008C6B9B">
        <w:rPr>
          <w:rFonts w:ascii="Times New Roman" w:hAnsi="Times New Roman" w:cs="Times New Roman"/>
          <w:b/>
          <w:sz w:val="24"/>
          <w:szCs w:val="24"/>
        </w:rPr>
        <w:t>Every student can learn:</w:t>
      </w:r>
      <w:r w:rsidR="00D15977" w:rsidRPr="008C6B9B">
        <w:rPr>
          <w:rFonts w:ascii="Times New Roman" w:hAnsi="Times New Roman" w:cs="Times New Roman"/>
          <w:sz w:val="24"/>
          <w:szCs w:val="24"/>
        </w:rPr>
        <w:t xml:space="preserve">  Takes longer, direct instruction, reinf</w:t>
      </w:r>
      <w:r w:rsidRPr="008C6B9B">
        <w:rPr>
          <w:rFonts w:ascii="Times New Roman" w:hAnsi="Times New Roman" w:cs="Times New Roman"/>
          <w:sz w:val="24"/>
          <w:szCs w:val="24"/>
        </w:rPr>
        <w:t xml:space="preserve">orcement, alternative learning </w:t>
      </w:r>
      <w:r w:rsidR="00107FA4" w:rsidRPr="008C6B9B">
        <w:rPr>
          <w:rFonts w:ascii="Times New Roman" w:hAnsi="Times New Roman" w:cs="Times New Roman"/>
          <w:sz w:val="24"/>
          <w:szCs w:val="24"/>
        </w:rPr>
        <w:t xml:space="preserve">styles </w:t>
      </w:r>
      <w:r w:rsidR="00D15977" w:rsidRPr="008C6B9B">
        <w:rPr>
          <w:rFonts w:ascii="Times New Roman" w:hAnsi="Times New Roman" w:cs="Times New Roman"/>
          <w:sz w:val="24"/>
          <w:szCs w:val="24"/>
        </w:rPr>
        <w:t xml:space="preserve">methods, one-on-one, learn from peers, active learning activities, </w:t>
      </w:r>
      <w:r w:rsidR="006F697E" w:rsidRPr="008C6B9B">
        <w:rPr>
          <w:rFonts w:ascii="Times New Roman" w:hAnsi="Times New Roman" w:cs="Times New Roman"/>
          <w:sz w:val="24"/>
          <w:szCs w:val="24"/>
        </w:rPr>
        <w:t>make cultural connections: What’s engaging reading for that student?</w:t>
      </w:r>
      <w:r w:rsidRPr="008C6B9B">
        <w:rPr>
          <w:rFonts w:ascii="Times New Roman" w:hAnsi="Times New Roman" w:cs="Times New Roman"/>
          <w:sz w:val="24"/>
          <w:szCs w:val="24"/>
        </w:rPr>
        <w:t xml:space="preserve"> Build in  “baby steps” to learning, create a bank of structured supports to scaffold learning,  </w:t>
      </w:r>
    </w:p>
    <w:p w:rsidR="00D15977" w:rsidRPr="008C6B9B" w:rsidRDefault="00D15977" w:rsidP="00D159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5B1B" w:rsidRDefault="00CE0B94" w:rsidP="00CE0B9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</w:t>
      </w:r>
      <w:r w:rsidR="008C6B9B" w:rsidRPr="00CE0B94">
        <w:rPr>
          <w:rFonts w:ascii="Comic Sans MS" w:hAnsi="Comic Sans MS" w:cs="Times New Roman"/>
        </w:rPr>
        <w:t>Scaffold learning</w:t>
      </w:r>
    </w:p>
    <w:p w:rsidR="00CE0B94" w:rsidRPr="00CE0B94" w:rsidRDefault="00CE0B94" w:rsidP="00CE0B94">
      <w:pPr>
        <w:rPr>
          <w:rFonts w:ascii="Comic Sans MS" w:hAnsi="Comic Sans MS" w:cs="Times New Roman"/>
        </w:rPr>
      </w:pPr>
    </w:p>
    <w:p w:rsidR="00AC08CA" w:rsidRPr="00CE0B94" w:rsidRDefault="00E47FA9" w:rsidP="00CE0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94">
        <w:rPr>
          <w:rFonts w:ascii="Times New Roman" w:hAnsi="Times New Roman" w:cs="Times New Roman"/>
          <w:b/>
          <w:sz w:val="24"/>
          <w:szCs w:val="24"/>
        </w:rPr>
        <w:t>Build reading fluency:</w:t>
      </w:r>
      <w:r w:rsidRPr="00CE0B94">
        <w:rPr>
          <w:rFonts w:ascii="Times New Roman" w:hAnsi="Times New Roman" w:cs="Times New Roman"/>
          <w:sz w:val="24"/>
          <w:szCs w:val="24"/>
        </w:rPr>
        <w:t xml:space="preserve"> </w:t>
      </w:r>
      <w:r w:rsidR="00AC08CA" w:rsidRPr="00CE0B94">
        <w:rPr>
          <w:rFonts w:ascii="Times New Roman" w:hAnsi="Times New Roman" w:cs="Times New Roman"/>
          <w:sz w:val="24"/>
          <w:szCs w:val="24"/>
        </w:rPr>
        <w:t>Culture of reading, along wi</w:t>
      </w:r>
      <w:r w:rsidR="00D15977" w:rsidRPr="00CE0B94">
        <w:rPr>
          <w:rFonts w:ascii="Times New Roman" w:hAnsi="Times New Roman" w:cs="Times New Roman"/>
          <w:sz w:val="24"/>
          <w:szCs w:val="24"/>
        </w:rPr>
        <w:t xml:space="preserve">th comprehension checks: alternative reading for struggling readers, class libraries, take-home personalized readings, </w:t>
      </w:r>
      <w:r w:rsidRPr="00CE0B94">
        <w:rPr>
          <w:rFonts w:ascii="Times New Roman" w:hAnsi="Times New Roman" w:cs="Times New Roman"/>
          <w:sz w:val="24"/>
          <w:szCs w:val="24"/>
        </w:rPr>
        <w:t>independent choice reading</w:t>
      </w:r>
    </w:p>
    <w:p w:rsidR="00E47FA9" w:rsidRPr="008C6B9B" w:rsidRDefault="00E47FA9" w:rsidP="00E47F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Independent reading builds reading comprehension, fluency, vocabulary</w:t>
      </w:r>
    </w:p>
    <w:p w:rsidR="008E107C" w:rsidRPr="008C6B9B" w:rsidRDefault="008E107C" w:rsidP="00E47F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Pr="00CE0B94" w:rsidRDefault="00D93BB8" w:rsidP="00CE0B94">
      <w:pPr>
        <w:rPr>
          <w:rFonts w:ascii="Times New Roman" w:hAnsi="Times New Roman" w:cs="Times New Roman"/>
          <w:b/>
          <w:sz w:val="24"/>
          <w:szCs w:val="24"/>
        </w:rPr>
      </w:pPr>
      <w:r w:rsidRPr="00CE0B94">
        <w:rPr>
          <w:rFonts w:ascii="Times New Roman" w:hAnsi="Times New Roman" w:cs="Times New Roman"/>
          <w:b/>
          <w:sz w:val="24"/>
          <w:szCs w:val="24"/>
        </w:rPr>
        <w:t>MCAS  2.0</w:t>
      </w: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Part B  Question, Evidence</w:t>
      </w:r>
      <w:r w:rsidR="008A78E5" w:rsidRPr="008C6B9B">
        <w:rPr>
          <w:rFonts w:ascii="Times New Roman" w:hAnsi="Times New Roman" w:cs="Times New Roman"/>
          <w:sz w:val="24"/>
          <w:szCs w:val="24"/>
        </w:rPr>
        <w:t>.</w:t>
      </w:r>
      <w:r w:rsidR="008E107C" w:rsidRPr="008C6B9B">
        <w:rPr>
          <w:rFonts w:ascii="Times New Roman" w:hAnsi="Times New Roman" w:cs="Times New Roman"/>
          <w:sz w:val="24"/>
          <w:szCs w:val="24"/>
        </w:rPr>
        <w:t xml:space="preserve">  Evidence pieces can help with correct choice.</w:t>
      </w:r>
    </w:p>
    <w:p w:rsidR="00D93BB8" w:rsidRPr="008C6B9B" w:rsidRDefault="00E47FA9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Strategies to tackle more challenging reading passages</w:t>
      </w:r>
      <w:r w:rsidR="007A608C" w:rsidRPr="008C6B9B">
        <w:rPr>
          <w:rFonts w:ascii="Times New Roman" w:hAnsi="Times New Roman" w:cs="Times New Roman"/>
          <w:sz w:val="24"/>
          <w:szCs w:val="24"/>
        </w:rPr>
        <w:t xml:space="preserve">: look at visuals, terms students know, read </w:t>
      </w:r>
      <w:r w:rsidR="008E107C" w:rsidRPr="008C6B9B">
        <w:rPr>
          <w:rFonts w:ascii="Times New Roman" w:hAnsi="Times New Roman" w:cs="Times New Roman"/>
          <w:sz w:val="24"/>
          <w:szCs w:val="24"/>
        </w:rPr>
        <w:t xml:space="preserve">for an area of understanding, read the questions for process of elimination, </w:t>
      </w:r>
    </w:p>
    <w:p w:rsidR="008E107C" w:rsidRPr="008C6B9B" w:rsidRDefault="008E107C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107C" w:rsidRPr="008C6B9B" w:rsidRDefault="008E107C" w:rsidP="008E1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 xml:space="preserve">Collect similar skills passages </w:t>
      </w:r>
      <w:r w:rsidR="00AB7F80" w:rsidRPr="008C6B9B">
        <w:rPr>
          <w:rFonts w:ascii="Times New Roman" w:hAnsi="Times New Roman" w:cs="Times New Roman"/>
          <w:sz w:val="24"/>
          <w:szCs w:val="24"/>
        </w:rPr>
        <w:t xml:space="preserve">focus </w:t>
      </w:r>
      <w:r w:rsidRPr="008C6B9B">
        <w:rPr>
          <w:rFonts w:ascii="Times New Roman" w:hAnsi="Times New Roman" w:cs="Times New Roman"/>
          <w:sz w:val="24"/>
          <w:szCs w:val="24"/>
        </w:rPr>
        <w:t xml:space="preserve">for skill learning.  close reading, inference, Central idea, </w:t>
      </w:r>
    </w:p>
    <w:p w:rsidR="00AB7F80" w:rsidRPr="008C6B9B" w:rsidRDefault="00AB7F80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Reinforce thi</w:t>
      </w:r>
      <w:r w:rsidR="00937B91" w:rsidRPr="008C6B9B">
        <w:rPr>
          <w:rFonts w:ascii="Times New Roman" w:hAnsi="Times New Roman" w:cs="Times New Roman"/>
          <w:sz w:val="24"/>
          <w:szCs w:val="24"/>
        </w:rPr>
        <w:t>s learning over the school year as the skills appear in readings.</w:t>
      </w:r>
    </w:p>
    <w:p w:rsidR="00AB7F80" w:rsidRPr="008C6B9B" w:rsidRDefault="00AB7F80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7F80" w:rsidRPr="00CE0B94" w:rsidRDefault="00AB7F80" w:rsidP="00CE0B94">
      <w:pPr>
        <w:rPr>
          <w:rFonts w:ascii="Times New Roman" w:hAnsi="Times New Roman" w:cs="Times New Roman"/>
          <w:sz w:val="24"/>
          <w:szCs w:val="24"/>
        </w:rPr>
      </w:pPr>
      <w:r w:rsidRPr="00CE0B94">
        <w:rPr>
          <w:rFonts w:ascii="Times New Roman" w:hAnsi="Times New Roman" w:cs="Times New Roman"/>
          <w:b/>
          <w:sz w:val="24"/>
          <w:szCs w:val="24"/>
        </w:rPr>
        <w:t>Connecting reading and writing:</w:t>
      </w:r>
      <w:r w:rsidRPr="00CE0B94">
        <w:rPr>
          <w:rFonts w:ascii="Times New Roman" w:hAnsi="Times New Roman" w:cs="Times New Roman"/>
          <w:sz w:val="24"/>
          <w:szCs w:val="24"/>
        </w:rPr>
        <w:t xml:space="preserve">  Central idea   Write about a situation or activity </w:t>
      </w:r>
    </w:p>
    <w:p w:rsidR="00AB7F80" w:rsidRPr="008C6B9B" w:rsidRDefault="00AB7F80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</w:rPr>
        <w:t>What is the lesson learned?</w:t>
      </w:r>
      <w:r w:rsidR="00592CA6" w:rsidRPr="008C6B9B">
        <w:rPr>
          <w:rFonts w:ascii="Times New Roman" w:hAnsi="Times New Roman" w:cs="Times New Roman"/>
          <w:sz w:val="24"/>
          <w:szCs w:val="24"/>
        </w:rPr>
        <w:t xml:space="preserve">  Engaged class discussion: Write your opinion.</w:t>
      </w:r>
    </w:p>
    <w:p w:rsidR="009D178A" w:rsidRPr="008C6B9B" w:rsidRDefault="009D178A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78A" w:rsidRPr="008C6B9B" w:rsidRDefault="009D178A" w:rsidP="009D1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9B">
        <w:rPr>
          <w:rFonts w:ascii="Times New Roman" w:hAnsi="Times New Roman" w:cs="Times New Roman"/>
          <w:sz w:val="24"/>
          <w:szCs w:val="24"/>
          <w:u w:val="single"/>
        </w:rPr>
        <w:lastRenderedPageBreak/>
        <w:t>Mr.  Brandon’s School Bus</w:t>
      </w:r>
      <w:r w:rsidRPr="008C6B9B">
        <w:rPr>
          <w:rFonts w:ascii="Times New Roman" w:hAnsi="Times New Roman" w:cs="Times New Roman"/>
          <w:sz w:val="24"/>
          <w:szCs w:val="24"/>
        </w:rPr>
        <w:t xml:space="preserve"> sample readings: write a vignette.  Add a thought on the brief scene</w:t>
      </w:r>
    </w:p>
    <w:p w:rsidR="00AB7F80" w:rsidRPr="008C6B9B" w:rsidRDefault="006D75A3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6E5A9992" wp14:editId="24C27319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1104900" cy="793750"/>
            <wp:effectExtent l="0" t="0" r="0" b="6350"/>
            <wp:wrapSquare wrapText="bothSides"/>
            <wp:docPr id="2" name="Picture 2" descr="Image result for school bu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bu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04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F80" w:rsidRPr="008C6B9B" w:rsidRDefault="00AB7F80" w:rsidP="00F5233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Mr. Grammar</w:t>
      </w:r>
    </w:p>
    <w:p w:rsidR="00AB7F80" w:rsidRPr="008C6B9B" w:rsidRDefault="00AB7F80" w:rsidP="00AB7F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color w:val="000000"/>
          <w:sz w:val="24"/>
          <w:szCs w:val="24"/>
        </w:rPr>
        <w:t xml:space="preserve">Simile: a phrase that uses the word </w:t>
      </w:r>
      <w:r w:rsidRPr="008C6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like </w:t>
      </w:r>
      <w:r w:rsidRPr="008C6B9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8C6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 </w:t>
      </w:r>
      <w:r w:rsidRPr="008C6B9B">
        <w:rPr>
          <w:rFonts w:ascii="Times New Roman" w:hAnsi="Times New Roman" w:cs="Times New Roman"/>
          <w:color w:val="000000"/>
          <w:sz w:val="24"/>
          <w:szCs w:val="24"/>
        </w:rPr>
        <w:t>to describe someone or something by comparing it with someone or something else that is similar.</w:t>
      </w:r>
    </w:p>
    <w:p w:rsidR="00AB7F80" w:rsidRPr="008C6B9B" w:rsidRDefault="00AB7F80" w:rsidP="008C6B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color w:val="000000"/>
          <w:sz w:val="24"/>
          <w:szCs w:val="24"/>
        </w:rPr>
        <w:t>Hearing a high-pitched squeal from the back half of the bus, I used my extensive knowledge of the English language and chose the only simile that would be appropriate</w:t>
      </w:r>
      <w:r w:rsidR="008C6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B9B">
        <w:rPr>
          <w:rFonts w:ascii="Times New Roman" w:hAnsi="Times New Roman" w:cs="Times New Roman"/>
          <w:color w:val="000000"/>
          <w:sz w:val="24"/>
          <w:szCs w:val="24"/>
        </w:rPr>
        <w:t>for the situation.</w:t>
      </w:r>
    </w:p>
    <w:p w:rsidR="00AB7F80" w:rsidRPr="008C6B9B" w:rsidRDefault="00AB7F80" w:rsidP="00AB7F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color w:val="000000"/>
          <w:sz w:val="24"/>
          <w:szCs w:val="24"/>
        </w:rPr>
        <w:t>With my bus-driver authoritative voice, I yelled, “Hey, whoever is doing that, stop squealing like a little girl!” Then I settled back in the glow of a job well done.</w:t>
      </w:r>
    </w:p>
    <w:p w:rsidR="00AB7F80" w:rsidRPr="008C6B9B" w:rsidRDefault="00AB7F80" w:rsidP="00AB7F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color w:val="000000"/>
          <w:sz w:val="24"/>
          <w:szCs w:val="24"/>
        </w:rPr>
        <w:t>Immediately a little blonde head popped up and said, “But I am a little girl.” The squealing continued, and I hummed softly to myself as we continued down the road.</w:t>
      </w:r>
    </w:p>
    <w:p w:rsidR="00937B91" w:rsidRPr="008C6B9B" w:rsidRDefault="00AB7F80" w:rsidP="009D178A">
      <w:pPr>
        <w:pStyle w:val="ListParagraph"/>
        <w:ind w:left="108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6B9B">
        <w:rPr>
          <w:rFonts w:ascii="Times New Roman" w:hAnsi="Times New Roman" w:cs="Times New Roman"/>
          <w:color w:val="000000"/>
          <w:sz w:val="24"/>
          <w:szCs w:val="24"/>
        </w:rPr>
        <w:t xml:space="preserve">Well played, little girl. Well played.  </w:t>
      </w:r>
      <w:r w:rsidR="00592CA6" w:rsidRPr="008C6B9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C6B9B">
        <w:rPr>
          <w:rFonts w:ascii="Times New Roman" w:hAnsi="Times New Roman" w:cs="Times New Roman"/>
          <w:i/>
          <w:color w:val="000000"/>
          <w:sz w:val="24"/>
          <w:szCs w:val="24"/>
        </w:rPr>
        <w:t>From “Mr. Brandon’s School Bus”</w:t>
      </w:r>
    </w:p>
    <w:p w:rsidR="00937B91" w:rsidRPr="008C6B9B" w:rsidRDefault="00937B91" w:rsidP="00937B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37B91" w:rsidRPr="008C6B9B" w:rsidRDefault="00937B91" w:rsidP="008C6B9B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37B91" w:rsidRPr="008C6B9B" w:rsidRDefault="00937B91" w:rsidP="00AB7F80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37B91" w:rsidRPr="008C6B9B" w:rsidRDefault="00937B91" w:rsidP="00AB7F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47FA9" w:rsidRPr="008C6B9B" w:rsidRDefault="00E47FA9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47FA9" w:rsidRPr="008C6B9B" w:rsidRDefault="00E47FA9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Pr="008C6B9B" w:rsidRDefault="00D93BB8" w:rsidP="00D93B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3BB8" w:rsidRDefault="00D93BB8" w:rsidP="00D93BB8">
      <w:pPr>
        <w:pStyle w:val="ListParagraph"/>
        <w:ind w:left="1080"/>
      </w:pPr>
    </w:p>
    <w:sectPr w:rsidR="00D93BB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B9" w:rsidRDefault="00A264B9" w:rsidP="00592CA6">
      <w:pPr>
        <w:spacing w:after="0" w:line="240" w:lineRule="auto"/>
      </w:pPr>
      <w:r>
        <w:separator/>
      </w:r>
    </w:p>
  </w:endnote>
  <w:endnote w:type="continuationSeparator" w:id="0">
    <w:p w:rsidR="00A264B9" w:rsidRDefault="00A264B9" w:rsidP="0059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85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92CA6" w:rsidRPr="00592CA6" w:rsidRDefault="00592CA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2C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C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2C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4A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2C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92CA6" w:rsidRDefault="0059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B9" w:rsidRDefault="00A264B9" w:rsidP="00592CA6">
      <w:pPr>
        <w:spacing w:after="0" w:line="240" w:lineRule="auto"/>
      </w:pPr>
      <w:r>
        <w:separator/>
      </w:r>
    </w:p>
  </w:footnote>
  <w:footnote w:type="continuationSeparator" w:id="0">
    <w:p w:rsidR="00A264B9" w:rsidRDefault="00A264B9" w:rsidP="0059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EA3"/>
    <w:multiLevelType w:val="hybridMultilevel"/>
    <w:tmpl w:val="41E2FF9C"/>
    <w:lvl w:ilvl="0" w:tplc="0B1EE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8"/>
    <w:rsid w:val="00107FA4"/>
    <w:rsid w:val="00124A3A"/>
    <w:rsid w:val="00215B1B"/>
    <w:rsid w:val="00506304"/>
    <w:rsid w:val="00580E9E"/>
    <w:rsid w:val="00592CA6"/>
    <w:rsid w:val="006355D3"/>
    <w:rsid w:val="00662E4F"/>
    <w:rsid w:val="006D75A3"/>
    <w:rsid w:val="006F697E"/>
    <w:rsid w:val="007A608C"/>
    <w:rsid w:val="00857761"/>
    <w:rsid w:val="008A196C"/>
    <w:rsid w:val="008A78E5"/>
    <w:rsid w:val="008C6B9B"/>
    <w:rsid w:val="008E107C"/>
    <w:rsid w:val="00903ADB"/>
    <w:rsid w:val="00937B91"/>
    <w:rsid w:val="009D178A"/>
    <w:rsid w:val="00A264B9"/>
    <w:rsid w:val="00AB7F80"/>
    <w:rsid w:val="00AC08CA"/>
    <w:rsid w:val="00C47DD5"/>
    <w:rsid w:val="00C9004A"/>
    <w:rsid w:val="00CC678B"/>
    <w:rsid w:val="00CE0B94"/>
    <w:rsid w:val="00D15977"/>
    <w:rsid w:val="00D80258"/>
    <w:rsid w:val="00D93BB8"/>
    <w:rsid w:val="00DC52A9"/>
    <w:rsid w:val="00E10A1E"/>
    <w:rsid w:val="00E47FA9"/>
    <w:rsid w:val="00F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0C4D"/>
  <w15:chartTrackingRefBased/>
  <w15:docId w15:val="{5FD00D85-5957-40A9-94CD-1FCBBA8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7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A6"/>
  </w:style>
  <w:style w:type="paragraph" w:styleId="Footer">
    <w:name w:val="footer"/>
    <w:basedOn w:val="Normal"/>
    <w:link w:val="FooterChar"/>
    <w:uiPriority w:val="99"/>
    <w:unhideWhenUsed/>
    <w:rsid w:val="005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%3A%2F%2Fwww.aameperth.com.au%2F_%2Frsrc%2F1468882751183%2Fabout-us%2FLearning%2520Pyramid.png&amp;imgrefurl=http%3A%2F%2Fwww.aameperth.com.au%2F&amp;docid=wTrrSrianjcN3M&amp;tbnid=uKzQa7lJfLKsPM%3A&amp;w=536&amp;h=475&amp;hl=en&amp;bih=557&amp;biw=1113&amp;ved=0ahUKEwjnm9Tp0PbPAhXIgFQKHfqQD5M4kAMQMwgOKAwwDA&amp;iact=mrc&amp;uact=8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yscheidler@hotmail.com" TargetMode="External"/><Relationship Id="rId12" Type="http://schemas.openxmlformats.org/officeDocument/2006/relationships/hyperlink" Target="https://parcc.pearson.com/practice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Corestandard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imgres?imgurl=http://wikiclipart.com/wp-content/uploads/2016/09/school-bus-clipart-2.png&amp;imgrefurl=http://wikiclipart.com/school-bus-clipart_13/&amp;docid=3p56SkSEpUZEFM&amp;tbnid=NGoTsOafYS-haM:&amp;w=5210&amp;h=4440&amp;hl=en&amp;bih=557&amp;biw=1113&amp;ved=0ahUKEwj0vNKNz_bPAhUqsFQKHYI7CDsQMwhzKBswG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2016-10-25T19:04:00Z</dcterms:created>
  <dcterms:modified xsi:type="dcterms:W3CDTF">2016-10-25T19:04:00Z</dcterms:modified>
</cp:coreProperties>
</file>