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Default="00E376B3" w:rsidP="006050E3">
      <w:pPr>
        <w:spacing w:after="0"/>
        <w:jc w:val="center"/>
        <w:rPr>
          <w:rFonts w:ascii="Comic Sans MS" w:hAnsi="Comic Sans MS"/>
          <w:color w:val="C00000"/>
          <w:sz w:val="28"/>
          <w:szCs w:val="28"/>
        </w:rPr>
      </w:pPr>
      <w:r w:rsidRPr="00E376B3">
        <w:rPr>
          <w:rFonts w:ascii="Comic Sans MS" w:hAnsi="Comic Sans MS"/>
          <w:color w:val="C00000"/>
          <w:sz w:val="28"/>
          <w:szCs w:val="28"/>
        </w:rPr>
        <w:t xml:space="preserve">Socratic Seminar </w:t>
      </w:r>
      <w:proofErr w:type="spellStart"/>
      <w:r w:rsidRPr="00E376B3">
        <w:rPr>
          <w:rFonts w:ascii="Comic Sans MS" w:hAnsi="Comic Sans MS"/>
          <w:color w:val="C00000"/>
          <w:sz w:val="28"/>
          <w:szCs w:val="28"/>
        </w:rPr>
        <w:t>Paedaia</w:t>
      </w:r>
      <w:proofErr w:type="spellEnd"/>
      <w:r w:rsidRPr="00E376B3">
        <w:rPr>
          <w:rFonts w:ascii="Comic Sans MS" w:hAnsi="Comic Sans MS"/>
          <w:color w:val="C00000"/>
          <w:sz w:val="28"/>
          <w:szCs w:val="28"/>
        </w:rPr>
        <w:t xml:space="preserve"> Project Fishbowl </w:t>
      </w:r>
      <w:r w:rsidRPr="006050E3">
        <w:rPr>
          <w:rFonts w:ascii="Comic Sans MS" w:hAnsi="Comic Sans MS"/>
          <w:b/>
          <w:color w:val="C00000"/>
          <w:sz w:val="28"/>
          <w:szCs w:val="28"/>
        </w:rPr>
        <w:t>Text-Based Discussion</w:t>
      </w:r>
    </w:p>
    <w:p w:rsidR="00E376B3" w:rsidRDefault="00E376B3" w:rsidP="006050E3">
      <w:pPr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Outer Circle questions to jot down while observing the Inner Circle</w:t>
      </w:r>
    </w:p>
    <w:p w:rsidR="00E376B3" w:rsidRDefault="00E376B3" w:rsidP="00E376B3">
      <w:pPr>
        <w:jc w:val="center"/>
        <w:rPr>
          <w:rFonts w:ascii="Comic Sans MS" w:hAnsi="Comic Sans MS"/>
          <w:color w:val="C00000"/>
          <w:sz w:val="28"/>
          <w:szCs w:val="28"/>
        </w:rPr>
      </w:pPr>
    </w:p>
    <w:p w:rsidR="00E376B3" w:rsidRDefault="00E376B3" w:rsidP="00E376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is a good point made that’s well connected to the text?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76B3">
        <w:rPr>
          <w:rFonts w:ascii="Comic Sans MS" w:hAnsi="Comic Sans MS"/>
          <w:sz w:val="28"/>
          <w:szCs w:val="28"/>
        </w:rPr>
        <w:t>Who does close reading especially well? Provide evidence: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376B3">
        <w:rPr>
          <w:rFonts w:ascii="Comic Sans MS" w:hAnsi="Comic Sans MS"/>
          <w:sz w:val="28"/>
          <w:szCs w:val="28"/>
        </w:rPr>
        <w:t>When is good supporting text evidence provided to support inference or central idea?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Who makes </w:t>
      </w:r>
      <w:r w:rsidR="006050E3">
        <w:rPr>
          <w:rFonts w:ascii="Comic Sans MS" w:hAnsi="Comic Sans MS"/>
          <w:sz w:val="28"/>
          <w:szCs w:val="28"/>
        </w:rPr>
        <w:t xml:space="preserve">(or When is) </w:t>
      </w:r>
      <w:r>
        <w:rPr>
          <w:rFonts w:ascii="Comic Sans MS" w:hAnsi="Comic Sans MS"/>
          <w:sz w:val="28"/>
          <w:szCs w:val="28"/>
        </w:rPr>
        <w:t>an especially good inference based on text?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creates a change in the discussion? Why is this a good change?</w:t>
      </w:r>
    </w:p>
    <w:p w:rsidR="00E376B3" w:rsidRPr="00E376B3" w:rsidRDefault="00E376B3" w:rsidP="00E376B3">
      <w:pPr>
        <w:pStyle w:val="ListParagraph"/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pStyle w:val="ListParagraph"/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Who helps another reader understand?</w:t>
      </w:r>
    </w:p>
    <w:sectPr w:rsidR="00E376B3" w:rsidRPr="00E3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0C4E"/>
    <w:multiLevelType w:val="hybridMultilevel"/>
    <w:tmpl w:val="5084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457AA"/>
    <w:multiLevelType w:val="hybridMultilevel"/>
    <w:tmpl w:val="B0A056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B3"/>
    <w:rsid w:val="004D6204"/>
    <w:rsid w:val="005A1D54"/>
    <w:rsid w:val="006050E3"/>
    <w:rsid w:val="00A726DE"/>
    <w:rsid w:val="00BF1CD0"/>
    <w:rsid w:val="00CD4409"/>
    <w:rsid w:val="00D53929"/>
    <w:rsid w:val="00E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B1AE"/>
  <w15:chartTrackingRefBased/>
  <w15:docId w15:val="{610328D2-DBF1-4B69-82FB-F5C8126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3</cp:revision>
  <cp:lastPrinted>2017-10-11T18:08:00Z</cp:lastPrinted>
  <dcterms:created xsi:type="dcterms:W3CDTF">2017-10-11T13:07:00Z</dcterms:created>
  <dcterms:modified xsi:type="dcterms:W3CDTF">2017-10-11T18:14:00Z</dcterms:modified>
</cp:coreProperties>
</file>