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409" w:rsidRPr="00807F00" w:rsidRDefault="00807F00" w:rsidP="00807F00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 w:rsidRPr="00807F00">
        <w:rPr>
          <w:sz w:val="32"/>
          <w:szCs w:val="32"/>
        </w:rPr>
        <w:t>Agenda</w:t>
      </w:r>
    </w:p>
    <w:p w:rsidR="00807F00" w:rsidRPr="00807F00" w:rsidRDefault="00807F00" w:rsidP="00807F00">
      <w:pPr>
        <w:spacing w:after="0"/>
        <w:jc w:val="center"/>
        <w:rPr>
          <w:sz w:val="32"/>
          <w:szCs w:val="32"/>
        </w:rPr>
      </w:pPr>
      <w:r w:rsidRPr="00807F00">
        <w:rPr>
          <w:sz w:val="32"/>
          <w:szCs w:val="32"/>
        </w:rPr>
        <w:t>January 9</w:t>
      </w:r>
    </w:p>
    <w:p w:rsidR="00807F00" w:rsidRPr="00807F00" w:rsidRDefault="00807F00" w:rsidP="00807F00">
      <w:pPr>
        <w:spacing w:after="0"/>
        <w:jc w:val="center"/>
        <w:rPr>
          <w:sz w:val="32"/>
          <w:szCs w:val="32"/>
        </w:rPr>
      </w:pPr>
      <w:r w:rsidRPr="00807F00">
        <w:rPr>
          <w:sz w:val="32"/>
          <w:szCs w:val="32"/>
        </w:rPr>
        <w:t>ELA MCAS 2.0</w:t>
      </w:r>
    </w:p>
    <w:p w:rsidR="00807F00" w:rsidRDefault="00D40CA7" w:rsidP="00807F00">
      <w:pPr>
        <w:jc w:val="center"/>
        <w:rPr>
          <w:sz w:val="32"/>
          <w:szCs w:val="32"/>
        </w:rPr>
      </w:pPr>
      <w:hyperlink r:id="rId5" w:history="1">
        <w:r w:rsidR="00807F00" w:rsidRPr="003B2A17">
          <w:rPr>
            <w:rStyle w:val="Hyperlink"/>
            <w:sz w:val="32"/>
            <w:szCs w:val="32"/>
          </w:rPr>
          <w:t>kayscheidler@hotmail.com</w:t>
        </w:r>
      </w:hyperlink>
    </w:p>
    <w:p w:rsidR="00807F00" w:rsidRDefault="00807F00" w:rsidP="00807F00">
      <w:pPr>
        <w:jc w:val="center"/>
        <w:rPr>
          <w:sz w:val="32"/>
          <w:szCs w:val="32"/>
        </w:rPr>
      </w:pPr>
    </w:p>
    <w:p w:rsidR="00807F00" w:rsidRDefault="00807F00" w:rsidP="00807F00">
      <w:pPr>
        <w:jc w:val="center"/>
        <w:rPr>
          <w:sz w:val="32"/>
          <w:szCs w:val="32"/>
        </w:rPr>
      </w:pPr>
    </w:p>
    <w:p w:rsidR="00807F00" w:rsidRDefault="00807F00" w:rsidP="00807F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Main differences between MCAS legacy and MCAS 2.0</w:t>
      </w:r>
    </w:p>
    <w:p w:rsidR="00807F00" w:rsidRDefault="00807F00" w:rsidP="00807F00">
      <w:pPr>
        <w:jc w:val="center"/>
        <w:rPr>
          <w:sz w:val="32"/>
          <w:szCs w:val="32"/>
        </w:rPr>
      </w:pPr>
    </w:p>
    <w:p w:rsidR="00807F00" w:rsidRDefault="00807F00" w:rsidP="00807F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ELA Standards are tested</w:t>
      </w:r>
    </w:p>
    <w:p w:rsidR="00807F00" w:rsidRPr="00807F00" w:rsidRDefault="00807F00" w:rsidP="00807F00">
      <w:pPr>
        <w:pStyle w:val="ListParagraph"/>
        <w:rPr>
          <w:sz w:val="32"/>
          <w:szCs w:val="32"/>
        </w:rPr>
      </w:pPr>
    </w:p>
    <w:p w:rsidR="00807F00" w:rsidRDefault="00807F00" w:rsidP="00807F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Changes in Reading questions</w:t>
      </w:r>
    </w:p>
    <w:p w:rsidR="00807F00" w:rsidRPr="00807F00" w:rsidRDefault="00807F00" w:rsidP="00807F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Practice with Test Evidence</w:t>
      </w:r>
    </w:p>
    <w:p w:rsidR="00807F00" w:rsidRPr="00807F00" w:rsidRDefault="00807F00" w:rsidP="00807F00">
      <w:pPr>
        <w:pStyle w:val="ListParagraph"/>
        <w:rPr>
          <w:sz w:val="32"/>
          <w:szCs w:val="32"/>
        </w:rPr>
      </w:pPr>
    </w:p>
    <w:p w:rsidR="00807F00" w:rsidRDefault="00807F00" w:rsidP="00807F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Text-based Essay</w:t>
      </w:r>
    </w:p>
    <w:p w:rsidR="00807F00" w:rsidRDefault="00807F00" w:rsidP="00807F0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Structured response (gr3,4)</w:t>
      </w:r>
    </w:p>
    <w:p w:rsidR="00807F00" w:rsidRDefault="00807F00" w:rsidP="00807F00">
      <w:pPr>
        <w:pStyle w:val="ListParagraph"/>
        <w:rPr>
          <w:sz w:val="32"/>
          <w:szCs w:val="32"/>
        </w:rPr>
      </w:pPr>
    </w:p>
    <w:p w:rsidR="00807F00" w:rsidRDefault="00807F00" w:rsidP="00807F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Develop engaging practice activities</w:t>
      </w:r>
    </w:p>
    <w:p w:rsidR="00807F00" w:rsidRDefault="00807F00" w:rsidP="00807F00">
      <w:pPr>
        <w:pStyle w:val="ListParagraph"/>
        <w:ind w:left="3960" w:firstLine="360"/>
        <w:rPr>
          <w:sz w:val="32"/>
          <w:szCs w:val="32"/>
        </w:rPr>
      </w:pPr>
      <w:r>
        <w:rPr>
          <w:sz w:val="32"/>
          <w:szCs w:val="32"/>
        </w:rPr>
        <w:t>Game-like</w:t>
      </w:r>
    </w:p>
    <w:p w:rsidR="00807F00" w:rsidRPr="00807F00" w:rsidRDefault="00807F00" w:rsidP="00807F00">
      <w:pPr>
        <w:pStyle w:val="ListParagraph"/>
        <w:ind w:left="3960" w:firstLine="360"/>
        <w:rPr>
          <w:sz w:val="32"/>
          <w:szCs w:val="32"/>
        </w:rPr>
      </w:pPr>
      <w:r w:rsidRPr="00807F00">
        <w:rPr>
          <w:sz w:val="32"/>
          <w:szCs w:val="32"/>
        </w:rPr>
        <w:t>Small group work</w:t>
      </w:r>
    </w:p>
    <w:p w:rsidR="00807F00" w:rsidRDefault="00807F00" w:rsidP="00807F00">
      <w:pPr>
        <w:pStyle w:val="ListParagraph"/>
        <w:ind w:left="1080"/>
        <w:rPr>
          <w:sz w:val="32"/>
          <w:szCs w:val="32"/>
        </w:rPr>
      </w:pPr>
    </w:p>
    <w:p w:rsidR="00807F00" w:rsidRPr="00807F00" w:rsidRDefault="00807F00" w:rsidP="00807F0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</w:p>
    <w:p w:rsidR="00807F00" w:rsidRPr="00807F00" w:rsidRDefault="00807F00" w:rsidP="00807F00">
      <w:pPr>
        <w:pStyle w:val="ListParagraph"/>
        <w:ind w:left="1080"/>
        <w:rPr>
          <w:sz w:val="32"/>
          <w:szCs w:val="32"/>
        </w:rPr>
      </w:pPr>
    </w:p>
    <w:sectPr w:rsidR="00807F00" w:rsidRPr="00807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B48A5"/>
    <w:multiLevelType w:val="hybridMultilevel"/>
    <w:tmpl w:val="2486AB76"/>
    <w:lvl w:ilvl="0" w:tplc="0EE48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00"/>
    <w:rsid w:val="004D6204"/>
    <w:rsid w:val="005A1D54"/>
    <w:rsid w:val="00807F00"/>
    <w:rsid w:val="00A726DE"/>
    <w:rsid w:val="00CD4409"/>
    <w:rsid w:val="00D4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C434C-0EBD-4458-A89B-B32D3655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F0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07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yscheidle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Scheidler</dc:creator>
  <cp:keywords/>
  <dc:description/>
  <cp:lastModifiedBy>Kay Scheidler</cp:lastModifiedBy>
  <cp:revision>2</cp:revision>
  <dcterms:created xsi:type="dcterms:W3CDTF">2018-01-06T20:18:00Z</dcterms:created>
  <dcterms:modified xsi:type="dcterms:W3CDTF">2018-01-06T20:18:00Z</dcterms:modified>
</cp:coreProperties>
</file>