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09" w:rsidRDefault="00CD4409"/>
    <w:p w:rsidR="00063679" w:rsidRPr="00063679" w:rsidRDefault="00063679">
      <w:pPr>
        <w:rPr>
          <w:rFonts w:ascii="Arial Narrow" w:hAnsi="Arial Narrow"/>
          <w:sz w:val="28"/>
          <w:szCs w:val="28"/>
        </w:rPr>
      </w:pPr>
      <w:r w:rsidRPr="00063679">
        <w:rPr>
          <w:rFonts w:ascii="Arial Narrow" w:hAnsi="Arial Narrow"/>
          <w:sz w:val="28"/>
          <w:szCs w:val="28"/>
        </w:rPr>
        <w:t>Test prep and literacy development tips:</w:t>
      </w:r>
    </w:p>
    <w:p w:rsidR="00063679" w:rsidRDefault="00063679">
      <w:pPr>
        <w:rPr>
          <w:rFonts w:ascii="Arial Narrow" w:hAnsi="Arial Narrow"/>
          <w:sz w:val="28"/>
          <w:szCs w:val="28"/>
        </w:rPr>
      </w:pPr>
    </w:p>
    <w:p w:rsidR="00A114C3" w:rsidRPr="00063679" w:rsidRDefault="00A114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Multiple choice reading questions:</w:t>
      </w:r>
    </w:p>
    <w:p w:rsidR="00063679" w:rsidRDefault="00063679" w:rsidP="00063679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063679">
        <w:rPr>
          <w:rFonts w:ascii="Arial Narrow" w:hAnsi="Arial Narrow"/>
          <w:sz w:val="28"/>
          <w:szCs w:val="28"/>
        </w:rPr>
        <w:t>Take TIME on practice questions to compare correct answers with the question: fine points make the answer correct</w:t>
      </w:r>
    </w:p>
    <w:p w:rsidR="00A114C3" w:rsidRDefault="00A114C3" w:rsidP="00063679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With especially challenging questions, take the time to help each student see why the one answer is correct.</w:t>
      </w:r>
    </w:p>
    <w:p w:rsidR="00063679" w:rsidRDefault="00063679" w:rsidP="00063679">
      <w:pPr>
        <w:pStyle w:val="ListParagraph"/>
        <w:rPr>
          <w:rFonts w:ascii="Arial Narrow" w:hAnsi="Arial Narrow"/>
          <w:sz w:val="28"/>
          <w:szCs w:val="28"/>
        </w:rPr>
      </w:pPr>
    </w:p>
    <w:p w:rsidR="00063679" w:rsidRDefault="00063679" w:rsidP="00063679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Engaging all students</w:t>
      </w:r>
      <w:r w:rsidR="00793CCB">
        <w:rPr>
          <w:rFonts w:ascii="Arial Narrow" w:hAnsi="Arial Narrow"/>
          <w:sz w:val="28"/>
          <w:szCs w:val="28"/>
        </w:rPr>
        <w:t>, peers helping peers</w:t>
      </w:r>
      <w:r>
        <w:rPr>
          <w:rFonts w:ascii="Arial Narrow" w:hAnsi="Arial Narrow"/>
          <w:sz w:val="28"/>
          <w:szCs w:val="28"/>
        </w:rPr>
        <w:t xml:space="preserve">:  Students work together in mixed achievement level groups to determine correct answers; </w:t>
      </w:r>
      <w:r w:rsidR="00793CCB">
        <w:rPr>
          <w:rFonts w:ascii="Arial Narrow" w:hAnsi="Arial Narrow"/>
          <w:sz w:val="28"/>
          <w:szCs w:val="28"/>
        </w:rPr>
        <w:t xml:space="preserve">the </w:t>
      </w:r>
      <w:r>
        <w:rPr>
          <w:rFonts w:ascii="Arial Narrow" w:hAnsi="Arial Narrow"/>
          <w:sz w:val="28"/>
          <w:szCs w:val="28"/>
        </w:rPr>
        <w:t>small group with the most correct answers wins!</w:t>
      </w:r>
    </w:p>
    <w:p w:rsidR="004045E3" w:rsidRPr="004045E3" w:rsidRDefault="004045E3" w:rsidP="004045E3">
      <w:pPr>
        <w:pStyle w:val="ListParagraph"/>
        <w:rPr>
          <w:rFonts w:ascii="Arial Narrow" w:hAnsi="Arial Narrow"/>
          <w:sz w:val="28"/>
          <w:szCs w:val="28"/>
        </w:rPr>
      </w:pPr>
    </w:p>
    <w:p w:rsidR="004045E3" w:rsidRDefault="004045E3" w:rsidP="00063679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In reviewing </w:t>
      </w:r>
      <w:r w:rsidR="0088200D">
        <w:rPr>
          <w:rFonts w:ascii="Arial Narrow" w:hAnsi="Arial Narrow"/>
          <w:sz w:val="28"/>
          <w:szCs w:val="28"/>
        </w:rPr>
        <w:t xml:space="preserve">the possible answers, use elimination of clearly wrong answers, </w:t>
      </w:r>
      <w:r w:rsidR="0088200D">
        <w:rPr>
          <w:rFonts w:ascii="Arial Narrow" w:hAnsi="Arial Narrow"/>
          <w:sz w:val="28"/>
          <w:szCs w:val="28"/>
        </w:rPr>
        <w:t>distractors</w:t>
      </w:r>
      <w:r w:rsidR="0088200D">
        <w:rPr>
          <w:rFonts w:ascii="Arial Narrow" w:hAnsi="Arial Narrow"/>
          <w:sz w:val="28"/>
          <w:szCs w:val="28"/>
        </w:rPr>
        <w:t xml:space="preserve"> PROCESS OF ELIMINATION (test-taking tip)</w:t>
      </w:r>
    </w:p>
    <w:p w:rsidR="003641D7" w:rsidRDefault="003641D7" w:rsidP="003641D7">
      <w:pPr>
        <w:pStyle w:val="ListParagraph"/>
        <w:rPr>
          <w:rFonts w:ascii="Arial Narrow" w:hAnsi="Arial Narrow"/>
          <w:sz w:val="28"/>
          <w:szCs w:val="28"/>
        </w:rPr>
      </w:pPr>
    </w:p>
    <w:p w:rsidR="003641D7" w:rsidRPr="003641D7" w:rsidRDefault="003641D7" w:rsidP="003641D7">
      <w:pPr>
        <w:pStyle w:val="ListParagraph"/>
        <w:rPr>
          <w:rFonts w:ascii="Arial Narrow" w:hAnsi="Arial Narrow"/>
          <w:sz w:val="28"/>
          <w:szCs w:val="28"/>
        </w:rPr>
      </w:pPr>
    </w:p>
    <w:p w:rsidR="003641D7" w:rsidRPr="003641D7" w:rsidRDefault="003641D7" w:rsidP="003641D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Research:</w:t>
      </w:r>
    </w:p>
    <w:p w:rsidR="00063679" w:rsidRPr="00063679" w:rsidRDefault="00063679" w:rsidP="00063679">
      <w:pPr>
        <w:pStyle w:val="ListParagraph"/>
        <w:rPr>
          <w:rFonts w:ascii="Arial Narrow" w:hAnsi="Arial Narrow"/>
          <w:sz w:val="28"/>
          <w:szCs w:val="28"/>
        </w:rPr>
      </w:pPr>
    </w:p>
    <w:p w:rsidR="00063679" w:rsidRDefault="003641D7" w:rsidP="00063679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Practice with two passages </w:t>
      </w:r>
      <w:proofErr w:type="gramStart"/>
      <w:r>
        <w:rPr>
          <w:rFonts w:ascii="Arial Narrow" w:hAnsi="Arial Narrow"/>
          <w:sz w:val="28"/>
          <w:szCs w:val="28"/>
        </w:rPr>
        <w:t>and also</w:t>
      </w:r>
      <w:proofErr w:type="gramEnd"/>
      <w:r>
        <w:rPr>
          <w:rFonts w:ascii="Arial Narrow" w:hAnsi="Arial Narrow"/>
          <w:sz w:val="28"/>
          <w:szCs w:val="28"/>
        </w:rPr>
        <w:t xml:space="preserve"> with taking </w:t>
      </w:r>
      <w:r w:rsidRPr="003641D7">
        <w:rPr>
          <w:rFonts w:ascii="Arial Narrow" w:hAnsi="Arial Narrow"/>
          <w:b/>
          <w:color w:val="C00000"/>
          <w:sz w:val="28"/>
          <w:szCs w:val="28"/>
        </w:rPr>
        <w:t>three</w:t>
      </w:r>
      <w:r>
        <w:rPr>
          <w:rFonts w:ascii="Arial Narrow" w:hAnsi="Arial Narrow"/>
          <w:sz w:val="28"/>
          <w:szCs w:val="28"/>
        </w:rPr>
        <w:t xml:space="preserve"> readings to draw information</w:t>
      </w:r>
    </w:p>
    <w:p w:rsidR="00B97DDE" w:rsidRDefault="00B97DDE" w:rsidP="00B97DDE">
      <w:pPr>
        <w:rPr>
          <w:rFonts w:ascii="Arial Narrow" w:hAnsi="Arial Narrow"/>
          <w:sz w:val="28"/>
          <w:szCs w:val="28"/>
        </w:rPr>
      </w:pPr>
    </w:p>
    <w:p w:rsidR="00B97DDE" w:rsidRDefault="00B97DDE" w:rsidP="00B97D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“Text Based Essay” writing</w:t>
      </w:r>
    </w:p>
    <w:p w:rsidR="00B97DDE" w:rsidRDefault="00B97DDE" w:rsidP="00B97DD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B97DDE">
        <w:rPr>
          <w:rFonts w:ascii="Arial Narrow" w:hAnsi="Arial Narrow"/>
          <w:sz w:val="28"/>
          <w:szCs w:val="28"/>
        </w:rPr>
        <w:t>Scratch paper is allowed for the writing pieces</w:t>
      </w:r>
    </w:p>
    <w:p w:rsidR="00B97DDE" w:rsidRDefault="00B97DDE" w:rsidP="00B97DD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</w:p>
    <w:p w:rsidR="00B97DDE" w:rsidRDefault="00B97DDE" w:rsidP="00B97DDE">
      <w:pPr>
        <w:pStyle w:val="ListParagraph"/>
        <w:rPr>
          <w:rFonts w:ascii="Arial Narrow" w:hAnsi="Arial Narrow"/>
          <w:sz w:val="28"/>
          <w:szCs w:val="28"/>
        </w:rPr>
      </w:pPr>
    </w:p>
    <w:p w:rsidR="00B97DDE" w:rsidRDefault="00B97DDE" w:rsidP="00B97DD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Essay writing:  </w:t>
      </w:r>
      <w:r w:rsidRPr="00B97DDE">
        <w:rPr>
          <w:rFonts w:ascii="Arial Narrow" w:hAnsi="Arial Narrow"/>
          <w:sz w:val="28"/>
          <w:szCs w:val="28"/>
        </w:rPr>
        <w:t xml:space="preserve">Sketch out </w:t>
      </w:r>
      <w:r>
        <w:rPr>
          <w:rFonts w:ascii="Arial Narrow" w:hAnsi="Arial Narrow"/>
          <w:sz w:val="28"/>
          <w:szCs w:val="28"/>
        </w:rPr>
        <w:t>E</w:t>
      </w:r>
      <w:r w:rsidRPr="00B97DDE">
        <w:rPr>
          <w:rFonts w:ascii="Arial Narrow" w:hAnsi="Arial Narrow"/>
          <w:sz w:val="28"/>
          <w:szCs w:val="28"/>
        </w:rPr>
        <w:t xml:space="preserve">vidence and </w:t>
      </w:r>
      <w:r>
        <w:rPr>
          <w:rFonts w:ascii="Arial Narrow" w:hAnsi="Arial Narrow"/>
          <w:sz w:val="28"/>
          <w:szCs w:val="28"/>
        </w:rPr>
        <w:t>C</w:t>
      </w:r>
      <w:r w:rsidRPr="00B97DDE">
        <w:rPr>
          <w:rFonts w:ascii="Arial Narrow" w:hAnsi="Arial Narrow"/>
          <w:sz w:val="28"/>
          <w:szCs w:val="28"/>
        </w:rPr>
        <w:t>entral idea</w:t>
      </w:r>
      <w:r>
        <w:rPr>
          <w:rFonts w:ascii="Arial Narrow" w:hAnsi="Arial Narrow"/>
          <w:sz w:val="28"/>
          <w:szCs w:val="28"/>
        </w:rPr>
        <w:t xml:space="preserve"> before writing.  I</w:t>
      </w:r>
      <w:r w:rsidRPr="00B97DDE">
        <w:rPr>
          <w:rFonts w:ascii="Arial Narrow" w:hAnsi="Arial Narrow"/>
          <w:sz w:val="28"/>
          <w:szCs w:val="28"/>
        </w:rPr>
        <w:t xml:space="preserve">n the thinking process, the Evidence examples may (will most often) come first in thoughts, and Central Idea emerges from the Evidence, even though in the writing </w:t>
      </w:r>
      <w:r w:rsidRPr="00B97DDE">
        <w:rPr>
          <w:rFonts w:ascii="Arial Narrow" w:hAnsi="Arial Narrow"/>
          <w:sz w:val="28"/>
          <w:szCs w:val="28"/>
        </w:rPr>
        <w:t>Central Idea</w:t>
      </w:r>
      <w:r w:rsidRPr="00B97DDE">
        <w:rPr>
          <w:rFonts w:ascii="Arial Narrow" w:hAnsi="Arial Narrow"/>
          <w:sz w:val="28"/>
          <w:szCs w:val="28"/>
        </w:rPr>
        <w:t xml:space="preserve"> is in the Introduction of the writing piece.</w:t>
      </w:r>
    </w:p>
    <w:p w:rsidR="00B97DDE" w:rsidRDefault="00B97DDE" w:rsidP="00B97DDE">
      <w:pPr>
        <w:pStyle w:val="ListParagrap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ESSAY WRITING:  </w:t>
      </w:r>
      <w:r w:rsidRPr="00B97DDE">
        <w:rPr>
          <w:rFonts w:ascii="Arial Narrow" w:hAnsi="Arial Narrow"/>
          <w:i/>
          <w:sz w:val="28"/>
          <w:szCs w:val="28"/>
        </w:rPr>
        <w:t>Write an essay explaining xx and xx each show xxx. Use information from both passages to develop your essay</w:t>
      </w:r>
      <w:r>
        <w:rPr>
          <w:rFonts w:ascii="Arial Narrow" w:hAnsi="Arial Narrow"/>
          <w:sz w:val="28"/>
          <w:szCs w:val="28"/>
        </w:rPr>
        <w:t>.</w:t>
      </w:r>
    </w:p>
    <w:p w:rsidR="00B97DDE" w:rsidRDefault="00B97DDE" w:rsidP="00B97DDE">
      <w:pPr>
        <w:pStyle w:val="ListParagrap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B97DDE" w:rsidRDefault="00B97DDE" w:rsidP="00C356F8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For the Narrative writing, sketch out a plot line first, then write the story, </w:t>
      </w:r>
      <w:r w:rsidR="00C356F8">
        <w:rPr>
          <w:rFonts w:ascii="Arial Narrow" w:hAnsi="Arial Narrow"/>
          <w:sz w:val="28"/>
          <w:szCs w:val="28"/>
        </w:rPr>
        <w:t>incorporat</w:t>
      </w:r>
      <w:r>
        <w:rPr>
          <w:rFonts w:ascii="Arial Narrow" w:hAnsi="Arial Narrow"/>
          <w:sz w:val="28"/>
          <w:szCs w:val="28"/>
        </w:rPr>
        <w:t xml:space="preserve">ing </w:t>
      </w:r>
      <w:r w:rsidR="00C356F8">
        <w:rPr>
          <w:rFonts w:ascii="Arial Narrow" w:hAnsi="Arial Narrow"/>
          <w:sz w:val="28"/>
          <w:szCs w:val="28"/>
        </w:rPr>
        <w:t>dialogue.</w:t>
      </w:r>
    </w:p>
    <w:p w:rsidR="00B97DDE" w:rsidRPr="00B97DDE" w:rsidRDefault="00B97DDE" w:rsidP="00B97DDE">
      <w:pPr>
        <w:pStyle w:val="ListParagraph"/>
        <w:rPr>
          <w:rFonts w:ascii="Arial Narrow" w:hAnsi="Arial Narrow"/>
          <w:sz w:val="28"/>
          <w:szCs w:val="28"/>
        </w:rPr>
      </w:pPr>
    </w:p>
    <w:sectPr w:rsidR="00B97DDE" w:rsidRPr="00B9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3BEA"/>
    <w:multiLevelType w:val="hybridMultilevel"/>
    <w:tmpl w:val="5C8E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79"/>
    <w:rsid w:val="00063679"/>
    <w:rsid w:val="003641D7"/>
    <w:rsid w:val="004045E3"/>
    <w:rsid w:val="004D6204"/>
    <w:rsid w:val="005A1D54"/>
    <w:rsid w:val="00793CCB"/>
    <w:rsid w:val="0088200D"/>
    <w:rsid w:val="00A114C3"/>
    <w:rsid w:val="00A726DE"/>
    <w:rsid w:val="00AF4CA6"/>
    <w:rsid w:val="00B97DDE"/>
    <w:rsid w:val="00C356F8"/>
    <w:rsid w:val="00C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47DF"/>
  <w15:chartTrackingRefBased/>
  <w15:docId w15:val="{A613A4D7-4957-4EBF-8F9D-4C27B5FF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2018-01-03T15:31:00Z</dcterms:created>
  <dcterms:modified xsi:type="dcterms:W3CDTF">2018-01-03T15:31:00Z</dcterms:modified>
</cp:coreProperties>
</file>